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887A68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B3485B" w:rsidRDefault="00500E48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00E48">
              <w:rPr>
                <w:rFonts w:cs="Arial"/>
                <w:b/>
                <w:color w:val="339966"/>
                <w:sz w:val="20"/>
              </w:rPr>
              <w:t>Credit(s) can be achieved based on the reduction percentage by comparing water bill/ metering data. (</w:t>
            </w:r>
            <w:r w:rsidR="00B26298">
              <w:rPr>
                <w:rFonts w:cs="Arial"/>
                <w:b/>
                <w:color w:val="339966"/>
                <w:sz w:val="20"/>
              </w:rPr>
              <w:t>Reference</w:t>
            </w:r>
            <w:bookmarkStart w:id="0" w:name="_GoBack"/>
            <w:bookmarkEnd w:id="0"/>
            <w:r w:rsidRPr="00500E48">
              <w:rPr>
                <w:rFonts w:cs="Arial"/>
                <w:b/>
                <w:color w:val="339966"/>
                <w:sz w:val="20"/>
              </w:rPr>
              <w:t xml:space="preserve"> year can be any year within 5 years).</w:t>
            </w:r>
          </w:p>
          <w:p w:rsidR="0079242C" w:rsidRDefault="0079242C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2"/>
              <w:gridCol w:w="907"/>
              <w:gridCol w:w="907"/>
              <w:gridCol w:w="907"/>
              <w:gridCol w:w="907"/>
              <w:gridCol w:w="908"/>
            </w:tblGrid>
            <w:tr w:rsidR="0079242C" w:rsidTr="0079242C">
              <w:tc>
                <w:tcPr>
                  <w:tcW w:w="2542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hideMark/>
                </w:tcPr>
                <w:p w:rsidR="0079242C" w:rsidRDefault="0079242C" w:rsidP="0079242C">
                  <w:pPr>
                    <w:adjustRightInd w:val="0"/>
                    <w:snapToGrid w:val="0"/>
                    <w:spacing w:line="276" w:lineRule="auto"/>
                    <w:ind w:right="57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No. of Cre</w:t>
                  </w:r>
                  <w:r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di</w:t>
                  </w: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t(s)</w:t>
                  </w:r>
                </w:p>
              </w:tc>
              <w:tc>
                <w:tcPr>
                  <w:tcW w:w="907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hideMark/>
                </w:tcPr>
                <w:p w:rsidR="0079242C" w:rsidRDefault="0079242C" w:rsidP="0079242C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1</w:t>
                  </w:r>
                </w:p>
              </w:tc>
              <w:tc>
                <w:tcPr>
                  <w:tcW w:w="907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hideMark/>
                </w:tcPr>
                <w:p w:rsidR="0079242C" w:rsidRDefault="0079242C" w:rsidP="0079242C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2</w:t>
                  </w:r>
                </w:p>
              </w:tc>
              <w:tc>
                <w:tcPr>
                  <w:tcW w:w="907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hideMark/>
                </w:tcPr>
                <w:p w:rsidR="0079242C" w:rsidRDefault="0079242C" w:rsidP="0079242C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3</w:t>
                  </w:r>
                </w:p>
              </w:tc>
              <w:tc>
                <w:tcPr>
                  <w:tcW w:w="907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hideMark/>
                </w:tcPr>
                <w:p w:rsidR="0079242C" w:rsidRDefault="0079242C" w:rsidP="0079242C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</w:tcPr>
                <w:p w:rsidR="0079242C" w:rsidRDefault="0079242C" w:rsidP="0079242C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 w:hint="eastAsia"/>
                      <w:b/>
                      <w:color w:val="339966"/>
                      <w:sz w:val="20"/>
                      <w:lang w:val="en-GB" w:eastAsia="zh-HK"/>
                    </w:rPr>
                    <w:t>Bonus</w:t>
                  </w:r>
                </w:p>
              </w:tc>
            </w:tr>
            <w:tr w:rsidR="0079242C" w:rsidTr="0079242C">
              <w:tc>
                <w:tcPr>
                  <w:tcW w:w="2542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hideMark/>
                </w:tcPr>
                <w:p w:rsidR="0079242C" w:rsidRDefault="0079242C" w:rsidP="0079242C">
                  <w:pPr>
                    <w:adjustRightInd w:val="0"/>
                    <w:snapToGrid w:val="0"/>
                    <w:spacing w:line="276" w:lineRule="auto"/>
                    <w:ind w:right="57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 w:rsidRPr="0079242C"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>Annual fresh water use reduction</w:t>
                  </w:r>
                </w:p>
              </w:tc>
              <w:tc>
                <w:tcPr>
                  <w:tcW w:w="907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:rsidR="0079242C" w:rsidRPr="0079242C" w:rsidRDefault="0079242C" w:rsidP="0079242C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79242C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3%</w:t>
                  </w:r>
                </w:p>
              </w:tc>
              <w:tc>
                <w:tcPr>
                  <w:tcW w:w="907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:rsidR="0079242C" w:rsidRPr="0079242C" w:rsidRDefault="0079242C" w:rsidP="0079242C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79242C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6%</w:t>
                  </w:r>
                </w:p>
              </w:tc>
              <w:tc>
                <w:tcPr>
                  <w:tcW w:w="907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:rsidR="0079242C" w:rsidRPr="0079242C" w:rsidRDefault="0079242C" w:rsidP="0079242C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79242C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9%</w:t>
                  </w:r>
                </w:p>
              </w:tc>
              <w:tc>
                <w:tcPr>
                  <w:tcW w:w="907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:rsidR="0079242C" w:rsidRPr="0079242C" w:rsidRDefault="0079242C" w:rsidP="0079242C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79242C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12%</w:t>
                  </w:r>
                </w:p>
              </w:tc>
              <w:tc>
                <w:tcPr>
                  <w:tcW w:w="908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</w:tcPr>
                <w:p w:rsidR="0079242C" w:rsidRPr="0079242C" w:rsidRDefault="0079242C" w:rsidP="0079242C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79242C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15%</w:t>
                  </w:r>
                </w:p>
              </w:tc>
            </w:tr>
          </w:tbl>
          <w:p w:rsidR="0079242C" w:rsidRPr="00B3485B" w:rsidRDefault="0079242C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4020C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F4020C" w:rsidRDefault="00F4020C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F4020C" w:rsidRPr="00500E48" w:rsidRDefault="00F4020C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8243AE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 xml:space="preserve">4 + 1 </w:t>
            </w:r>
            <w:r w:rsidR="003B4068">
              <w:rPr>
                <w:rFonts w:cs="Arial"/>
                <w:b/>
                <w:color w:val="auto"/>
                <w:sz w:val="20"/>
              </w:rPr>
              <w:t>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Pr="00221722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371C35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1C35">
              <w:rPr>
                <w:rFonts w:ascii="Arial" w:hAnsi="Arial" w:cs="Arial"/>
                <w:sz w:val="20"/>
                <w:szCs w:val="20"/>
                <w:lang w:val="en-GB"/>
              </w:rPr>
              <w:t>Plumbing schematic diagram or photographs showing the meters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371C35" w:rsidP="004203B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1C35">
              <w:rPr>
                <w:rFonts w:ascii="Arial" w:hAnsi="Arial" w:cs="Arial"/>
                <w:sz w:val="20"/>
                <w:szCs w:val="20"/>
                <w:lang w:val="en-GB"/>
              </w:rPr>
              <w:t>Water bills/ metering data for the baseline year and current year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A681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13676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A681D" w:rsidRPr="004F78FC" w:rsidRDefault="00AA681D" w:rsidP="00AA681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A36CE" w:rsidRPr="007F2DBA" w:rsidRDefault="00371C35" w:rsidP="00AA68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1C35">
              <w:rPr>
                <w:rFonts w:ascii="Arial" w:hAnsi="Arial" w:cs="Arial"/>
                <w:sz w:val="20"/>
                <w:szCs w:val="20"/>
                <w:lang w:val="en-GB"/>
              </w:rPr>
              <w:t>Water reduction calculation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A36C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90388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A36CE" w:rsidRPr="004F78FC" w:rsidRDefault="00BA36CE" w:rsidP="00BA36C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A36CE" w:rsidRPr="007F2DBA" w:rsidRDefault="00371C35" w:rsidP="00BA36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1C35">
              <w:rPr>
                <w:rFonts w:ascii="Arial" w:hAnsi="Arial" w:cs="Arial"/>
                <w:sz w:val="20"/>
                <w:szCs w:val="20"/>
                <w:lang w:val="en-GB"/>
              </w:rPr>
              <w:t>Narratives on the management initiatives or evidence of hardware upgrade in reducing fresh water consumption.</w:t>
            </w:r>
          </w:p>
        </w:tc>
      </w:tr>
      <w:tr w:rsidR="00BA36C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A36CE" w:rsidRPr="004F78FC" w:rsidRDefault="00BA36CE" w:rsidP="00BA36C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A36CE" w:rsidRPr="007F2DBA" w:rsidRDefault="00BA36CE" w:rsidP="00BA36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79242C" w:rsidRPr="007F2DBA" w:rsidTr="007E7107">
        <w:tc>
          <w:tcPr>
            <w:tcW w:w="468" w:type="dxa"/>
          </w:tcPr>
          <w:p w:rsidR="0079242C" w:rsidRDefault="0079242C" w:rsidP="00BA36C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79242C" w:rsidRPr="007F2DBA" w:rsidRDefault="0079242C" w:rsidP="00BA36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087" w:rsidRDefault="00723087">
      <w:r>
        <w:separator/>
      </w:r>
    </w:p>
  </w:endnote>
  <w:endnote w:type="continuationSeparator" w:id="0">
    <w:p w:rsidR="00723087" w:rsidRDefault="00723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203BA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2629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2629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087" w:rsidRDefault="00723087">
      <w:r>
        <w:separator/>
      </w:r>
    </w:p>
  </w:footnote>
  <w:footnote w:type="continuationSeparator" w:id="0">
    <w:p w:rsidR="00723087" w:rsidRDefault="007230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681070">
      <w:rPr>
        <w:rFonts w:ascii="Arial" w:hAnsi="Arial" w:cs="Arial"/>
        <w:b/>
        <w:sz w:val="28"/>
        <w:szCs w:val="28"/>
        <w:lang w:eastAsia="zh-HK"/>
      </w:rPr>
      <w:t>5</w:t>
    </w:r>
  </w:p>
  <w:p w:rsidR="001B1FC1" w:rsidRDefault="001C3C94" w:rsidP="001B1FC1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</w:t>
    </w:r>
    <w:r w:rsidR="00681070">
      <w:rPr>
        <w:rFonts w:ascii="Arial" w:hAnsi="Arial" w:cs="Arial"/>
        <w:b/>
        <w:sz w:val="28"/>
        <w:szCs w:val="28"/>
        <w:lang w:eastAsia="zh-HK"/>
      </w:rPr>
      <w:t xml:space="preserve"> Saving Performance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4203BA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BAB"/>
    <w:rsid w:val="00077D1F"/>
    <w:rsid w:val="00086ADC"/>
    <w:rsid w:val="00094DD9"/>
    <w:rsid w:val="00096582"/>
    <w:rsid w:val="000A2DFA"/>
    <w:rsid w:val="000A4DAF"/>
    <w:rsid w:val="000A5EBE"/>
    <w:rsid w:val="000B09B8"/>
    <w:rsid w:val="000B3687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1FC1"/>
    <w:rsid w:val="001B735A"/>
    <w:rsid w:val="001C34B2"/>
    <w:rsid w:val="001C3C94"/>
    <w:rsid w:val="001D1FC3"/>
    <w:rsid w:val="001D3675"/>
    <w:rsid w:val="001D48BD"/>
    <w:rsid w:val="001D4952"/>
    <w:rsid w:val="001E3C7E"/>
    <w:rsid w:val="001F0FF2"/>
    <w:rsid w:val="001F14B1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1C35"/>
    <w:rsid w:val="0037248C"/>
    <w:rsid w:val="00373C8C"/>
    <w:rsid w:val="00375C06"/>
    <w:rsid w:val="003761B4"/>
    <w:rsid w:val="0038060B"/>
    <w:rsid w:val="00383C38"/>
    <w:rsid w:val="00392FE3"/>
    <w:rsid w:val="003B406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03BA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00AA0"/>
    <w:rsid w:val="00500E48"/>
    <w:rsid w:val="005137E9"/>
    <w:rsid w:val="005171DB"/>
    <w:rsid w:val="00525A3F"/>
    <w:rsid w:val="005264E5"/>
    <w:rsid w:val="00535F12"/>
    <w:rsid w:val="005375FD"/>
    <w:rsid w:val="00545627"/>
    <w:rsid w:val="0055251B"/>
    <w:rsid w:val="0056207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1070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087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42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43AE"/>
    <w:rsid w:val="00833889"/>
    <w:rsid w:val="008452CA"/>
    <w:rsid w:val="00854F51"/>
    <w:rsid w:val="00857E73"/>
    <w:rsid w:val="008616E1"/>
    <w:rsid w:val="008628B2"/>
    <w:rsid w:val="00865F99"/>
    <w:rsid w:val="00867AE2"/>
    <w:rsid w:val="00870A00"/>
    <w:rsid w:val="00872D81"/>
    <w:rsid w:val="00874F64"/>
    <w:rsid w:val="0088400D"/>
    <w:rsid w:val="00887066"/>
    <w:rsid w:val="00887A68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26A2D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483A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A681D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26298"/>
    <w:rsid w:val="00B3485B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36CE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C1C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4932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020C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1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11867-C357-4FFD-ACFB-774D785C7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54</cp:revision>
  <cp:lastPrinted>2013-02-28T09:13:00Z</cp:lastPrinted>
  <dcterms:created xsi:type="dcterms:W3CDTF">2015-10-27T03:18:00Z</dcterms:created>
  <dcterms:modified xsi:type="dcterms:W3CDTF">2016-03-21T06:27:00Z</dcterms:modified>
</cp:coreProperties>
</file>